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2D" w:rsidRPr="007A1F10" w:rsidRDefault="003B022D" w:rsidP="003B022D">
      <w:pPr>
        <w:pStyle w:val="ConsPlusTitle"/>
        <w:jc w:val="center"/>
        <w:rPr>
          <w:sz w:val="25"/>
          <w:szCs w:val="25"/>
        </w:rPr>
      </w:pPr>
      <w:r w:rsidRPr="007A1F10">
        <w:rPr>
          <w:sz w:val="25"/>
          <w:szCs w:val="25"/>
        </w:rPr>
        <w:t>ПЕРЕЧЕНЬ</w:t>
      </w:r>
    </w:p>
    <w:p w:rsidR="003B022D" w:rsidRDefault="003B022D" w:rsidP="003B022D">
      <w:pPr>
        <w:pStyle w:val="ConsPlusTitle"/>
        <w:jc w:val="center"/>
        <w:rPr>
          <w:sz w:val="25"/>
          <w:szCs w:val="25"/>
        </w:rPr>
      </w:pPr>
      <w:bookmarkStart w:id="0" w:name="Par322"/>
      <w:bookmarkEnd w:id="0"/>
      <w:r w:rsidRPr="007A1F10">
        <w:rPr>
          <w:sz w:val="25"/>
          <w:szCs w:val="25"/>
        </w:rPr>
        <w:t xml:space="preserve">ЖИЗНЕННО НЕОБХОДИМЫХ </w:t>
      </w:r>
    </w:p>
    <w:p w:rsidR="003B022D" w:rsidRDefault="003B022D" w:rsidP="003B022D">
      <w:pPr>
        <w:pStyle w:val="ConsPlusTitle"/>
        <w:jc w:val="center"/>
        <w:rPr>
          <w:sz w:val="25"/>
          <w:szCs w:val="25"/>
        </w:rPr>
      </w:pPr>
      <w:r w:rsidRPr="007A1F10">
        <w:rPr>
          <w:sz w:val="25"/>
          <w:szCs w:val="25"/>
        </w:rPr>
        <w:t xml:space="preserve">И ВАЖНЕЙШИХ </w:t>
      </w:r>
      <w:r>
        <w:rPr>
          <w:sz w:val="25"/>
          <w:szCs w:val="25"/>
        </w:rPr>
        <w:t xml:space="preserve"> </w:t>
      </w:r>
      <w:r w:rsidRPr="007A1F10">
        <w:rPr>
          <w:sz w:val="25"/>
          <w:szCs w:val="25"/>
        </w:rPr>
        <w:t xml:space="preserve">ЛЕКАРСТВЕННЫХ ПРЕПАРАТОВ,  </w:t>
      </w:r>
      <w:r>
        <w:rPr>
          <w:sz w:val="25"/>
          <w:szCs w:val="25"/>
        </w:rPr>
        <w:t xml:space="preserve"> </w:t>
      </w:r>
      <w:r w:rsidRPr="007A1F10">
        <w:rPr>
          <w:sz w:val="25"/>
          <w:szCs w:val="25"/>
        </w:rPr>
        <w:t xml:space="preserve">ПРИМЕНЯЕМЫХ </w:t>
      </w:r>
    </w:p>
    <w:p w:rsidR="003B022D" w:rsidRDefault="003B022D" w:rsidP="003B022D">
      <w:pPr>
        <w:pStyle w:val="ConsPlusTitle"/>
        <w:jc w:val="center"/>
        <w:rPr>
          <w:sz w:val="25"/>
          <w:szCs w:val="25"/>
        </w:rPr>
      </w:pPr>
      <w:r w:rsidRPr="007A1F10">
        <w:rPr>
          <w:sz w:val="25"/>
          <w:szCs w:val="25"/>
        </w:rPr>
        <w:t xml:space="preserve">ПРИ </w:t>
      </w:r>
      <w:proofErr w:type="gramStart"/>
      <w:r w:rsidRPr="007A1F10">
        <w:rPr>
          <w:sz w:val="25"/>
          <w:szCs w:val="25"/>
        </w:rPr>
        <w:t xml:space="preserve">ОКАЗАНИИ  </w:t>
      </w:r>
      <w:r w:rsidR="009B791F">
        <w:rPr>
          <w:sz w:val="25"/>
          <w:szCs w:val="25"/>
        </w:rPr>
        <w:t>НЕОТЛОЖНОЙ</w:t>
      </w:r>
      <w:proofErr w:type="gramEnd"/>
      <w:r w:rsidR="009B791F">
        <w:rPr>
          <w:sz w:val="25"/>
          <w:szCs w:val="25"/>
        </w:rPr>
        <w:t xml:space="preserve"> </w:t>
      </w:r>
      <w:bookmarkStart w:id="1" w:name="_GoBack"/>
      <w:bookmarkEnd w:id="1"/>
      <w:r w:rsidRPr="007A1F10">
        <w:rPr>
          <w:sz w:val="25"/>
          <w:szCs w:val="25"/>
        </w:rPr>
        <w:t xml:space="preserve">МЕДИЦИНСКОЙ ПОМОЩИ </w:t>
      </w:r>
      <w:r>
        <w:rPr>
          <w:sz w:val="25"/>
          <w:szCs w:val="25"/>
        </w:rPr>
        <w:t xml:space="preserve"> </w:t>
      </w:r>
      <w:r w:rsidRPr="007A1F10">
        <w:rPr>
          <w:sz w:val="25"/>
          <w:szCs w:val="25"/>
        </w:rPr>
        <w:t>В САНКТ-ПЕТЕРБУРГСКОМ ГОСУДАРСТВЕННОМ БЮДЖЕТНОМ УЧРЕЖДЕНИЯ ЗДРАВООХРАНЕНИЯ «</w:t>
      </w:r>
      <w:r w:rsidR="001F04A2">
        <w:rPr>
          <w:sz w:val="25"/>
          <w:szCs w:val="25"/>
        </w:rPr>
        <w:t>СТОМАТОЛОГИЧЕСКАЯ ПОЛИКЛИНИКА №2</w:t>
      </w:r>
      <w:r w:rsidRPr="007A1F10">
        <w:rPr>
          <w:sz w:val="25"/>
          <w:szCs w:val="25"/>
        </w:rPr>
        <w:t xml:space="preserve">»  В РАМКАХ  РЕАЛИЗАЦИИ ТЕРРИТОРИАЛЬНОЙ ПРОГРАММЫ ГОСУДАРСТВЕННЫХ ГАРАНТИЙ БЕСПЛАТНОГО ОКАЗАНИЯ ГРАЖДАНАМ </w:t>
      </w:r>
      <w:r>
        <w:rPr>
          <w:sz w:val="25"/>
          <w:szCs w:val="25"/>
        </w:rPr>
        <w:t xml:space="preserve"> </w:t>
      </w:r>
      <w:r w:rsidRPr="007A1F10">
        <w:rPr>
          <w:sz w:val="25"/>
          <w:szCs w:val="25"/>
        </w:rPr>
        <w:t>МЕДИЦИНСКОЙ ПОМОЩИ</w:t>
      </w:r>
    </w:p>
    <w:p w:rsidR="003B022D" w:rsidRDefault="003B022D" w:rsidP="003B022D">
      <w:pPr>
        <w:pStyle w:val="ConsPlusTitle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Основание: Постановление Правительства Российской Федерации от 03.04.2012 г. №283 «О реализации закона Санкт-Петербурга «О Территориальной Программе государственных гарантий бесплатного оказания гражданам медицинской помощи </w:t>
      </w:r>
    </w:p>
    <w:p w:rsidR="003B022D" w:rsidRDefault="003B022D" w:rsidP="003B022D">
      <w:pPr>
        <w:pStyle w:val="ConsPlusTitle"/>
        <w:jc w:val="center"/>
        <w:rPr>
          <w:sz w:val="20"/>
          <w:szCs w:val="20"/>
        </w:rPr>
      </w:pPr>
      <w:r>
        <w:rPr>
          <w:sz w:val="25"/>
          <w:szCs w:val="25"/>
        </w:rPr>
        <w:t>в Санкт-Петербурге»</w:t>
      </w:r>
    </w:p>
    <w:p w:rsidR="003B022D" w:rsidRPr="005B6393" w:rsidRDefault="003B022D" w:rsidP="003B022D">
      <w:pPr>
        <w:pStyle w:val="ConsPlusTitle"/>
        <w:jc w:val="center"/>
        <w:rPr>
          <w:sz w:val="16"/>
          <w:szCs w:val="16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9072"/>
      </w:tblGrid>
      <w:tr w:rsidR="003B022D" w:rsidTr="00EF0C4C">
        <w:trPr>
          <w:trHeight w:val="40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jc w:val="center"/>
              <w:rPr>
                <w:sz w:val="25"/>
                <w:szCs w:val="25"/>
              </w:rPr>
            </w:pPr>
            <w:proofErr w:type="gramStart"/>
            <w:r w:rsidRPr="007A1F10">
              <w:rPr>
                <w:sz w:val="25"/>
                <w:szCs w:val="25"/>
              </w:rPr>
              <w:t xml:space="preserve">N  </w:t>
            </w:r>
            <w:r w:rsidRPr="007A1F10">
              <w:rPr>
                <w:sz w:val="25"/>
                <w:szCs w:val="25"/>
              </w:rPr>
              <w:br/>
              <w:t>п</w:t>
            </w:r>
            <w:proofErr w:type="gramEnd"/>
            <w:r w:rsidRPr="007A1F10">
              <w:rPr>
                <w:sz w:val="25"/>
                <w:szCs w:val="25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>Международное непатентованное наименование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5B6393" w:rsidRDefault="003B022D" w:rsidP="00EF0C4C">
            <w:pPr>
              <w:pStyle w:val="ConsPlusCell"/>
              <w:jc w:val="center"/>
              <w:rPr>
                <w:sz w:val="20"/>
                <w:szCs w:val="20"/>
              </w:rPr>
            </w:pPr>
            <w:r w:rsidRPr="005B6393">
              <w:rPr>
                <w:sz w:val="20"/>
                <w:szCs w:val="20"/>
              </w:rPr>
              <w:t>1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5B6393" w:rsidRDefault="003B022D" w:rsidP="00EF0C4C">
            <w:pPr>
              <w:pStyle w:val="ConsPlusCell"/>
              <w:jc w:val="center"/>
              <w:rPr>
                <w:sz w:val="20"/>
                <w:szCs w:val="20"/>
              </w:rPr>
            </w:pPr>
            <w:r w:rsidRPr="005B6393">
              <w:rPr>
                <w:sz w:val="20"/>
                <w:szCs w:val="20"/>
              </w:rPr>
              <w:t>2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>1.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Адреналин гидрохлорид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>2.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Активированный уголь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>3.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proofErr w:type="spellStart"/>
            <w:r w:rsidRPr="007A1F10">
              <w:rPr>
                <w:sz w:val="25"/>
                <w:szCs w:val="25"/>
              </w:rPr>
              <w:t>Актовегин</w:t>
            </w:r>
            <w:proofErr w:type="spellEnd"/>
            <w:r w:rsidRPr="007A1F10">
              <w:rPr>
                <w:sz w:val="25"/>
                <w:szCs w:val="25"/>
              </w:rPr>
              <w:t xml:space="preserve">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>4.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Алоэ древовидного листья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5.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Аммиак   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proofErr w:type="spellStart"/>
            <w:r w:rsidRPr="007A1F10">
              <w:rPr>
                <w:sz w:val="25"/>
                <w:szCs w:val="25"/>
              </w:rPr>
              <w:t>Артикаин</w:t>
            </w:r>
            <w:proofErr w:type="spellEnd"/>
            <w:r w:rsidRPr="007A1F10">
              <w:rPr>
                <w:sz w:val="25"/>
                <w:szCs w:val="25"/>
              </w:rPr>
              <w:t xml:space="preserve"> + </w:t>
            </w:r>
            <w:proofErr w:type="spellStart"/>
            <w:r w:rsidRPr="007A1F10">
              <w:rPr>
                <w:sz w:val="25"/>
                <w:szCs w:val="25"/>
              </w:rPr>
              <w:t>Эпинефрин</w:t>
            </w:r>
            <w:proofErr w:type="spellEnd"/>
            <w:r w:rsidRPr="007A1F10">
              <w:rPr>
                <w:sz w:val="25"/>
                <w:szCs w:val="25"/>
              </w:rPr>
              <w:t xml:space="preserve">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Бриллиантовый зеленый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Валерианы лекарственной корневищ с корнями экстракт                 </w:t>
            </w:r>
          </w:p>
        </w:tc>
      </w:tr>
      <w:tr w:rsidR="003B022D" w:rsidTr="00EF0C4C">
        <w:trPr>
          <w:trHeight w:val="258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Валидол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Водорода пероксид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Гидрокортизон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Глюкоза в комбинации с другими препаратами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Йод      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Календулы настойка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Калия перманганат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Кальция хлорид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Кислород 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proofErr w:type="spellStart"/>
            <w:r w:rsidRPr="007A1F10">
              <w:rPr>
                <w:sz w:val="25"/>
                <w:szCs w:val="25"/>
              </w:rPr>
              <w:t>Коргликон</w:t>
            </w:r>
            <w:proofErr w:type="spellEnd"/>
            <w:r w:rsidRPr="007A1F10">
              <w:rPr>
                <w:sz w:val="25"/>
                <w:szCs w:val="25"/>
              </w:rPr>
              <w:t xml:space="preserve">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b/>
                <w:sz w:val="25"/>
                <w:szCs w:val="25"/>
              </w:rPr>
            </w:pPr>
            <w:proofErr w:type="spellStart"/>
            <w:r w:rsidRPr="007A1F10">
              <w:rPr>
                <w:b/>
                <w:sz w:val="25"/>
                <w:szCs w:val="25"/>
              </w:rPr>
              <w:t>Лидокаин</w:t>
            </w:r>
            <w:proofErr w:type="spellEnd"/>
            <w:r w:rsidRPr="007A1F10">
              <w:rPr>
                <w:b/>
                <w:sz w:val="25"/>
                <w:szCs w:val="25"/>
              </w:rPr>
              <w:t xml:space="preserve"> 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Мазь </w:t>
            </w:r>
            <w:proofErr w:type="spellStart"/>
            <w:r w:rsidRPr="007A1F10">
              <w:rPr>
                <w:sz w:val="25"/>
                <w:szCs w:val="25"/>
              </w:rPr>
              <w:t>оксолиновая</w:t>
            </w:r>
            <w:proofErr w:type="spellEnd"/>
            <w:r w:rsidRPr="007A1F10">
              <w:rPr>
                <w:sz w:val="25"/>
                <w:szCs w:val="25"/>
              </w:rPr>
              <w:t xml:space="preserve">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b/>
                <w:sz w:val="25"/>
                <w:szCs w:val="25"/>
              </w:rPr>
            </w:pPr>
            <w:proofErr w:type="spellStart"/>
            <w:r w:rsidRPr="007A1F10">
              <w:rPr>
                <w:b/>
                <w:sz w:val="25"/>
                <w:szCs w:val="25"/>
              </w:rPr>
              <w:t>Мепивакаин</w:t>
            </w:r>
            <w:proofErr w:type="spellEnd"/>
            <w:r w:rsidRPr="007A1F10">
              <w:rPr>
                <w:b/>
                <w:sz w:val="25"/>
                <w:szCs w:val="25"/>
              </w:rPr>
              <w:t xml:space="preserve">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proofErr w:type="spellStart"/>
            <w:r w:rsidRPr="007A1F10">
              <w:rPr>
                <w:sz w:val="25"/>
                <w:szCs w:val="25"/>
              </w:rPr>
              <w:t>Метилурацил</w:t>
            </w:r>
            <w:proofErr w:type="spellEnd"/>
            <w:r w:rsidRPr="007A1F10">
              <w:rPr>
                <w:sz w:val="25"/>
                <w:szCs w:val="25"/>
              </w:rPr>
              <w:t xml:space="preserve">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Натрия хлорид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Никотиновая кислота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25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Нитроглицерин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Папаверин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27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Препараты йода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Пустырника трава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29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proofErr w:type="spellStart"/>
            <w:r w:rsidRPr="007A1F10">
              <w:rPr>
                <w:sz w:val="25"/>
                <w:szCs w:val="25"/>
              </w:rPr>
              <w:t>Солкосерил</w:t>
            </w:r>
            <w:proofErr w:type="spellEnd"/>
            <w:r w:rsidRPr="007A1F10">
              <w:rPr>
                <w:sz w:val="25"/>
                <w:szCs w:val="25"/>
              </w:rPr>
              <w:t xml:space="preserve">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r w:rsidRPr="007A1F10">
              <w:rPr>
                <w:sz w:val="25"/>
                <w:szCs w:val="25"/>
              </w:rPr>
              <w:t xml:space="preserve">Трипсин                                                             </w:t>
            </w:r>
          </w:p>
        </w:tc>
      </w:tr>
      <w:tr w:rsidR="003B022D" w:rsidTr="00EF0C4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1F04A2" w:rsidP="00EF0C4C">
            <w:pPr>
              <w:pStyle w:val="ConsPlusCell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31</w:t>
            </w:r>
          </w:p>
        </w:tc>
        <w:tc>
          <w:tcPr>
            <w:tcW w:w="9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22D" w:rsidRPr="007A1F10" w:rsidRDefault="003B022D" w:rsidP="00EF0C4C">
            <w:pPr>
              <w:pStyle w:val="ConsPlusCell"/>
              <w:rPr>
                <w:sz w:val="25"/>
                <w:szCs w:val="25"/>
              </w:rPr>
            </w:pPr>
            <w:proofErr w:type="spellStart"/>
            <w:r w:rsidRPr="007A1F10">
              <w:rPr>
                <w:sz w:val="25"/>
                <w:szCs w:val="25"/>
              </w:rPr>
              <w:t>Хлоргексидин</w:t>
            </w:r>
            <w:proofErr w:type="spellEnd"/>
            <w:r w:rsidRPr="007A1F10">
              <w:rPr>
                <w:sz w:val="25"/>
                <w:szCs w:val="25"/>
              </w:rPr>
              <w:t xml:space="preserve">                                                        </w:t>
            </w:r>
          </w:p>
        </w:tc>
      </w:tr>
    </w:tbl>
    <w:p w:rsidR="003B022D" w:rsidRDefault="003B022D" w:rsidP="003B022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sectPr w:rsidR="003B022D" w:rsidSect="003B02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B022D"/>
    <w:rsid w:val="00081551"/>
    <w:rsid w:val="001F04A2"/>
    <w:rsid w:val="00230E24"/>
    <w:rsid w:val="00273E8F"/>
    <w:rsid w:val="002D241C"/>
    <w:rsid w:val="003B022D"/>
    <w:rsid w:val="007F5583"/>
    <w:rsid w:val="00846EC1"/>
    <w:rsid w:val="009B791F"/>
    <w:rsid w:val="00F6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4ACCE-CAA4-41C2-B536-8DEF3BB3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02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B02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421</Words>
  <Characters>2406</Characters>
  <Application>Microsoft Office Word</Application>
  <DocSecurity>0</DocSecurity>
  <Lines>20</Lines>
  <Paragraphs>5</Paragraphs>
  <ScaleCrop>false</ScaleCrop>
  <Company>Microsoft</Company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Дмитрий С. Макаров</cp:lastModifiedBy>
  <cp:revision>5</cp:revision>
  <cp:lastPrinted>2015-02-26T13:07:00Z</cp:lastPrinted>
  <dcterms:created xsi:type="dcterms:W3CDTF">2015-02-26T13:00:00Z</dcterms:created>
  <dcterms:modified xsi:type="dcterms:W3CDTF">2015-03-05T11:06:00Z</dcterms:modified>
</cp:coreProperties>
</file>